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580" w:rsidRDefault="00FC40B3" w:rsidP="00EA6580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5791200" cy="6775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hea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0B3" w:rsidRPr="008A23FA" w:rsidRDefault="008A23FA" w:rsidP="008A23FA">
      <w:pPr>
        <w:jc w:val="right"/>
        <w:rPr>
          <w:color w:val="4472C4" w:themeColor="accent1"/>
        </w:rPr>
      </w:pPr>
      <w:r w:rsidRPr="008A23FA">
        <w:rPr>
          <w:color w:val="4472C4" w:themeColor="accent1"/>
        </w:rPr>
        <w:t>www.fyrisstrand.se</w:t>
      </w:r>
    </w:p>
    <w:p w:rsidR="00FC40B3" w:rsidRDefault="00FC40B3" w:rsidP="00EA6580">
      <w:pPr>
        <w:rPr>
          <w:b/>
          <w:sz w:val="32"/>
        </w:rPr>
      </w:pPr>
    </w:p>
    <w:p w:rsidR="00EA6580" w:rsidRDefault="00EA6580" w:rsidP="00EA6580">
      <w:pPr>
        <w:rPr>
          <w:b/>
          <w:sz w:val="32"/>
        </w:rPr>
      </w:pPr>
      <w:r>
        <w:rPr>
          <w:b/>
          <w:sz w:val="32"/>
        </w:rPr>
        <w:t>ORDNINGSREGLER BRF ÖSTRA FYRISSTRAND, UPPSALA</w:t>
      </w:r>
    </w:p>
    <w:p w:rsidR="00EA6580" w:rsidRPr="00C6233F" w:rsidRDefault="00EA6580" w:rsidP="00EA6580">
      <w:pPr>
        <w:rPr>
          <w:b/>
          <w:i/>
          <w:sz w:val="24"/>
        </w:rPr>
      </w:pPr>
      <w:r w:rsidRPr="00C6233F">
        <w:rPr>
          <w:b/>
          <w:i/>
          <w:sz w:val="24"/>
        </w:rPr>
        <w:t>fastställda av styrelsen 2007-12-10 och reviderade 2018-0</w:t>
      </w:r>
      <w:r w:rsidR="00506235" w:rsidRPr="00C6233F">
        <w:rPr>
          <w:b/>
          <w:i/>
          <w:sz w:val="24"/>
        </w:rPr>
        <w:t>6</w:t>
      </w:r>
      <w:r w:rsidRPr="00C6233F">
        <w:rPr>
          <w:b/>
          <w:i/>
          <w:sz w:val="24"/>
        </w:rPr>
        <w:t>-</w:t>
      </w:r>
      <w:r w:rsidR="00506235" w:rsidRPr="00C6233F">
        <w:rPr>
          <w:b/>
          <w:i/>
          <w:sz w:val="24"/>
        </w:rPr>
        <w:t>0</w:t>
      </w:r>
      <w:r w:rsidRPr="00C6233F">
        <w:rPr>
          <w:b/>
          <w:i/>
          <w:sz w:val="24"/>
        </w:rPr>
        <w:t>1</w:t>
      </w:r>
    </w:p>
    <w:p w:rsidR="00EA6580" w:rsidRPr="00C6233F" w:rsidRDefault="00EA6580" w:rsidP="00EA6580">
      <w:pPr>
        <w:rPr>
          <w:i/>
          <w:sz w:val="16"/>
        </w:rPr>
      </w:pPr>
    </w:p>
    <w:p w:rsidR="00EA6580" w:rsidRPr="00FC1683" w:rsidRDefault="00EA6580" w:rsidP="00EA6580">
      <w:pPr>
        <w:pStyle w:val="Rubrik3"/>
        <w:tabs>
          <w:tab w:val="left" w:pos="567"/>
        </w:tabs>
        <w:spacing w:before="0" w:after="0"/>
        <w:rPr>
          <w:b w:val="0"/>
          <w:i/>
          <w:sz w:val="20"/>
        </w:rPr>
      </w:pPr>
      <w:r w:rsidRPr="00FC1683">
        <w:rPr>
          <w:b w:val="0"/>
          <w:i/>
          <w:sz w:val="20"/>
        </w:rPr>
        <w:t>Bostadsrättslagen</w:t>
      </w:r>
      <w:r w:rsidR="00C2768F">
        <w:rPr>
          <w:b w:val="0"/>
          <w:i/>
          <w:sz w:val="20"/>
        </w:rPr>
        <w:t>s 7 kap och föreningens stadgar</w:t>
      </w:r>
      <w:r w:rsidR="00DD4317">
        <w:rPr>
          <w:i/>
          <w:sz w:val="20"/>
        </w:rPr>
        <w:t xml:space="preserve"> </w:t>
      </w:r>
      <w:r w:rsidRPr="00FC1683">
        <w:rPr>
          <w:b w:val="0"/>
          <w:i/>
          <w:sz w:val="20"/>
        </w:rPr>
        <w:t>redovisar Bostadsrättshavarens rättigheter och skyldigheter som medlem i bostadsrättsföreningen Östra Fyrisstrand</w:t>
      </w:r>
      <w:r w:rsidR="00FC1683">
        <w:rPr>
          <w:b w:val="0"/>
          <w:i/>
          <w:sz w:val="20"/>
        </w:rPr>
        <w:t>, Uppsala</w:t>
      </w:r>
      <w:r w:rsidRPr="00FC1683">
        <w:rPr>
          <w:b w:val="0"/>
          <w:i/>
          <w:sz w:val="20"/>
        </w:rPr>
        <w:t>.</w:t>
      </w:r>
    </w:p>
    <w:p w:rsidR="00EA6580" w:rsidRPr="00FC1683" w:rsidRDefault="00EA6580" w:rsidP="00EA6580">
      <w:pPr>
        <w:rPr>
          <w:i/>
        </w:rPr>
      </w:pPr>
    </w:p>
    <w:p w:rsidR="00EA6580" w:rsidRPr="00FC1683" w:rsidRDefault="00005A98" w:rsidP="00EA6580">
      <w:pPr>
        <w:pStyle w:val="Rubrik3"/>
        <w:tabs>
          <w:tab w:val="left" w:pos="567"/>
        </w:tabs>
        <w:spacing w:before="0" w:after="0"/>
        <w:rPr>
          <w:b w:val="0"/>
          <w:i/>
          <w:sz w:val="20"/>
        </w:rPr>
      </w:pPr>
      <w:r w:rsidRPr="00FC1683">
        <w:rPr>
          <w:b w:val="0"/>
          <w:i/>
          <w:sz w:val="20"/>
        </w:rPr>
        <w:t>Bostadsrättslagen</w:t>
      </w:r>
      <w:r w:rsidR="00EA6580" w:rsidRPr="00FC1683">
        <w:rPr>
          <w:b w:val="0"/>
          <w:i/>
          <w:sz w:val="20"/>
        </w:rPr>
        <w:t xml:space="preserve"> ålägger </w:t>
      </w:r>
      <w:r w:rsidR="004B6C30">
        <w:rPr>
          <w:b w:val="0"/>
          <w:i/>
          <w:sz w:val="20"/>
        </w:rPr>
        <w:t>B</w:t>
      </w:r>
      <w:r w:rsidR="00EA6580" w:rsidRPr="00FC1683">
        <w:rPr>
          <w:b w:val="0"/>
          <w:i/>
          <w:sz w:val="20"/>
        </w:rPr>
        <w:t>ostadsrättshavaren att vid lägenhetens användning iaktta allt som fordras för att bevara sundhet, ordning och skick i fastigheten. Han/hon ska rätta sig efter de ordningsregler och särskilda föreskrifter som bostadsrättsföreningen meddelar. Bostadsrättshavaren har att se till, att vad som åligger honom/henne själv följs av gäster och av annan som vistas i lägenheten, inklusive</w:t>
      </w:r>
      <w:r w:rsidR="00C2768F">
        <w:rPr>
          <w:b w:val="0"/>
          <w:i/>
          <w:sz w:val="20"/>
        </w:rPr>
        <w:t xml:space="preserve"> </w:t>
      </w:r>
      <w:r w:rsidR="00DD4317">
        <w:rPr>
          <w:b w:val="0"/>
          <w:i/>
          <w:sz w:val="20"/>
        </w:rPr>
        <w:t>den</w:t>
      </w:r>
      <w:r w:rsidR="00EA6580" w:rsidRPr="00FC1683">
        <w:rPr>
          <w:b w:val="0"/>
          <w:i/>
          <w:sz w:val="20"/>
        </w:rPr>
        <w:t xml:space="preserve"> som där utför arbete för hans/hennes räkning.</w:t>
      </w:r>
    </w:p>
    <w:p w:rsidR="00EA6580" w:rsidRPr="00FC1683" w:rsidRDefault="00EA6580" w:rsidP="00EA6580">
      <w:pPr>
        <w:tabs>
          <w:tab w:val="left" w:pos="567"/>
        </w:tabs>
        <w:rPr>
          <w:i/>
          <w:sz w:val="16"/>
        </w:rPr>
      </w:pPr>
    </w:p>
    <w:p w:rsidR="00EA6580" w:rsidRDefault="00EA6580" w:rsidP="00F97542">
      <w:pPr>
        <w:tabs>
          <w:tab w:val="left" w:pos="567"/>
        </w:tabs>
        <w:rPr>
          <w:i/>
        </w:rPr>
      </w:pPr>
      <w:r w:rsidRPr="00FC1683">
        <w:rPr>
          <w:i/>
        </w:rPr>
        <w:t xml:space="preserve">Bostadsrättshavare som bryter mot ordningsreglerna riskerar att nyttjanderätten förverkas enligt bostadsrättsföreningens stadgar </w:t>
      </w:r>
      <w:r w:rsidR="00005A98" w:rsidRPr="00FC1683">
        <w:rPr>
          <w:i/>
        </w:rPr>
        <w:t>36 §</w:t>
      </w:r>
      <w:r w:rsidRPr="00FC1683">
        <w:rPr>
          <w:i/>
        </w:rPr>
        <w:t>.</w:t>
      </w:r>
    </w:p>
    <w:p w:rsidR="008A23FA" w:rsidRDefault="008A23FA" w:rsidP="00F97542">
      <w:pPr>
        <w:tabs>
          <w:tab w:val="left" w:pos="567"/>
        </w:tabs>
        <w:rPr>
          <w:i/>
        </w:rPr>
      </w:pPr>
    </w:p>
    <w:p w:rsidR="008A23FA" w:rsidRPr="00F97542" w:rsidRDefault="008A23FA" w:rsidP="00F97542">
      <w:pPr>
        <w:tabs>
          <w:tab w:val="left" w:pos="567"/>
        </w:tabs>
        <w:rPr>
          <w:i/>
        </w:rPr>
      </w:pPr>
    </w:p>
    <w:p w:rsidR="00EA6580" w:rsidRPr="00C6233F" w:rsidRDefault="00EA6580" w:rsidP="00EA6580">
      <w:pPr>
        <w:tabs>
          <w:tab w:val="left" w:pos="567"/>
        </w:tabs>
        <w:spacing w:after="120"/>
        <w:rPr>
          <w:sz w:val="28"/>
          <w:szCs w:val="28"/>
        </w:rPr>
      </w:pPr>
      <w:r w:rsidRPr="00C6233F">
        <w:rPr>
          <w:b/>
          <w:sz w:val="28"/>
          <w:szCs w:val="28"/>
        </w:rPr>
        <w:t>För dessa ordningsregler gäller att:</w:t>
      </w:r>
      <w:r w:rsidR="00F134E0" w:rsidRPr="00F134E0">
        <w:rPr>
          <w:rFonts w:ascii="Apple Color Emoji" w:hAnsi="Apple Color Emoji" w:cs="Apple Color Emoji"/>
          <w:sz w:val="52"/>
          <w:szCs w:val="52"/>
        </w:rPr>
        <w:t xml:space="preserve"> </w:t>
      </w:r>
    </w:p>
    <w:p w:rsidR="00EA6580" w:rsidRDefault="00EA6580" w:rsidP="00EA6580">
      <w:pPr>
        <w:numPr>
          <w:ilvl w:val="0"/>
          <w:numId w:val="1"/>
        </w:numPr>
        <w:tabs>
          <w:tab w:val="left" w:pos="567"/>
        </w:tabs>
        <w:spacing w:after="120"/>
        <w:ind w:left="857" w:hanging="284"/>
        <w:rPr>
          <w:sz w:val="24"/>
        </w:rPr>
      </w:pPr>
      <w:r>
        <w:rPr>
          <w:sz w:val="24"/>
        </w:rPr>
        <w:t>De är komplement till lagar och stadgar.</w:t>
      </w:r>
    </w:p>
    <w:p w:rsidR="00EA6580" w:rsidRDefault="00EA6580" w:rsidP="00EA6580">
      <w:pPr>
        <w:numPr>
          <w:ilvl w:val="0"/>
          <w:numId w:val="1"/>
        </w:numPr>
        <w:tabs>
          <w:tab w:val="left" w:pos="567"/>
        </w:tabs>
        <w:spacing w:after="120"/>
        <w:ind w:left="857" w:hanging="284"/>
        <w:rPr>
          <w:sz w:val="24"/>
        </w:rPr>
      </w:pPr>
      <w:r>
        <w:rPr>
          <w:sz w:val="24"/>
        </w:rPr>
        <w:t>Överträdelse kan medföra förverkande av bostadsrätten.</w:t>
      </w:r>
      <w:r w:rsidR="00F134E0" w:rsidRPr="00F134E0">
        <w:rPr>
          <w:rFonts w:ascii="Apple Color Emoji" w:hAnsi="Apple Color Emoji" w:cs="Apple Color Emoji"/>
          <w:sz w:val="52"/>
          <w:szCs w:val="52"/>
        </w:rPr>
        <w:t xml:space="preserve"> </w:t>
      </w:r>
    </w:p>
    <w:p w:rsidR="00EA6580" w:rsidRDefault="00EA6580" w:rsidP="00EA6580">
      <w:pPr>
        <w:numPr>
          <w:ilvl w:val="0"/>
          <w:numId w:val="1"/>
        </w:numPr>
        <w:tabs>
          <w:tab w:val="left" w:pos="567"/>
        </w:tabs>
        <w:rPr>
          <w:sz w:val="24"/>
        </w:rPr>
      </w:pPr>
      <w:r>
        <w:rPr>
          <w:sz w:val="24"/>
        </w:rPr>
        <w:t>Styrelsen beslutar om och antar ordningsregler.</w:t>
      </w:r>
    </w:p>
    <w:p w:rsidR="00EA6580" w:rsidRPr="00303F6F" w:rsidRDefault="00EA6580" w:rsidP="00EA6580"/>
    <w:p w:rsidR="00EA6580" w:rsidRPr="002B11AE" w:rsidRDefault="00EA6580" w:rsidP="00EA6580">
      <w:pPr>
        <w:tabs>
          <w:tab w:val="left" w:pos="567"/>
        </w:tabs>
        <w:rPr>
          <w:i/>
        </w:rPr>
      </w:pPr>
      <w:r w:rsidRPr="002B11AE">
        <w:rPr>
          <w:i/>
        </w:rPr>
        <w:t>Med stöd av 7 kap i bostadsrättslagen och föreningens stadgar har styrelsen utfärdat följande ordningsregler.</w:t>
      </w:r>
    </w:p>
    <w:p w:rsidR="00EA6580" w:rsidRPr="008A23FA" w:rsidRDefault="00EA6580" w:rsidP="00EA6580">
      <w:pPr>
        <w:rPr>
          <w:sz w:val="24"/>
          <w:szCs w:val="24"/>
        </w:rPr>
      </w:pPr>
    </w:p>
    <w:p w:rsidR="00EA6580" w:rsidRPr="00642419" w:rsidRDefault="00EA6580" w:rsidP="00EA6580">
      <w:pPr>
        <w:tabs>
          <w:tab w:val="left" w:pos="567"/>
        </w:tabs>
        <w:rPr>
          <w:b/>
          <w:sz w:val="28"/>
          <w:szCs w:val="28"/>
        </w:rPr>
      </w:pPr>
      <w:r w:rsidRPr="00642419">
        <w:rPr>
          <w:b/>
          <w:sz w:val="28"/>
          <w:szCs w:val="28"/>
        </w:rPr>
        <w:t>Allmänt</w:t>
      </w:r>
    </w:p>
    <w:p w:rsidR="00EA6580" w:rsidRPr="008A23FA" w:rsidRDefault="00EA6580" w:rsidP="00EA6580">
      <w:pPr>
        <w:tabs>
          <w:tab w:val="left" w:pos="567"/>
        </w:tabs>
        <w:rPr>
          <w:sz w:val="24"/>
          <w:szCs w:val="24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Bostadsrättshavaren ska vara aktsam om och väl vårda såväl egen lägenhet som föreningens egendom i övrigt.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Fastighetsskötaren/lokalvårdaren eller alternativt styrelsen ska omedelbart kontaktas vid händelse eller skada som genast måste åtgärdas.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 lägenheten får inte utföras sådant arbete som kan störa, speciellt nattetid</w:t>
      </w:r>
      <w:r w:rsidR="00C2768F" w:rsidRPr="00C2768F">
        <w:rPr>
          <w:b/>
          <w:sz w:val="24"/>
        </w:rPr>
        <w:t>,</w:t>
      </w:r>
      <w:r>
        <w:rPr>
          <w:sz w:val="24"/>
        </w:rPr>
        <w:t xml:space="preserve"> (se tidsangivelse nedan) övriga lägenhetsinnehavare, eller bedriva yrkes- eller affärsverksamhet utan styrelsens medgivande.</w:t>
      </w:r>
    </w:p>
    <w:p w:rsidR="00EA6580" w:rsidRDefault="00EA6580" w:rsidP="00EA6580">
      <w:pPr>
        <w:tabs>
          <w:tab w:val="left" w:pos="567"/>
        </w:tabs>
        <w:ind w:left="564"/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Medlem ska följa bestämmelserna beträffande kontroll av ohyra, samt vid upptäckt av ohyra omedelbart anmäla detta till styrelsen.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Brandskyddet är ett gemensamt intresse. Förvaring av brandfarligt gods i lägenhet och lägenhetsförråd får inte förekomma. Bildäck får inte försvaras i källarförråd.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 xml:space="preserve">6 </w:t>
      </w:r>
      <w:r>
        <w:rPr>
          <w:sz w:val="24"/>
        </w:rPr>
        <w:tab/>
        <w:t>Antenner och paraboler får inte uppsättas.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>7</w:t>
      </w:r>
      <w:r>
        <w:rPr>
          <w:sz w:val="24"/>
        </w:rPr>
        <w:tab/>
        <w:t>Föreskrifter angående kabel-TV/bredband ska följas noggrant.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ind w:left="567" w:hanging="567"/>
        <w:rPr>
          <w:sz w:val="24"/>
        </w:rPr>
      </w:pPr>
      <w:r>
        <w:rPr>
          <w:sz w:val="24"/>
        </w:rPr>
        <w:t>8</w:t>
      </w:r>
      <w:r>
        <w:rPr>
          <w:sz w:val="24"/>
        </w:rPr>
        <w:tab/>
        <w:t xml:space="preserve">Vid användning av tvättstuga, är medlem skyldig att rätta sig efter föreskrifter om </w:t>
      </w: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ab/>
        <w:t>utrustning och ordning, som är anslagna i dessa utrymmen.</w:t>
      </w:r>
    </w:p>
    <w:p w:rsidR="00EA6580" w:rsidRDefault="00EA6580" w:rsidP="00EA6580">
      <w:pPr>
        <w:tabs>
          <w:tab w:val="left" w:pos="567"/>
        </w:tabs>
        <w:ind w:right="-851"/>
        <w:rPr>
          <w:sz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>9</w:t>
      </w:r>
      <w:r>
        <w:rPr>
          <w:sz w:val="24"/>
        </w:rPr>
        <w:tab/>
        <w:t xml:space="preserve">Åtgärder som kräver bygglov ska godkännas av styrelsen, t ex inglasning av balkong. </w:t>
      </w:r>
    </w:p>
    <w:p w:rsidR="00EA6580" w:rsidRPr="008A23FA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ab/>
        <w:t>Yttre anordning som ansluts till lägenhet ska utföras på ett fackmannamässigt sätt.</w:t>
      </w:r>
    </w:p>
    <w:p w:rsidR="00346685" w:rsidRDefault="00346685" w:rsidP="00EA6580">
      <w:pPr>
        <w:ind w:left="567" w:hanging="567"/>
        <w:rPr>
          <w:sz w:val="24"/>
        </w:rPr>
      </w:pPr>
    </w:p>
    <w:p w:rsidR="00EA6580" w:rsidRDefault="00EA6580" w:rsidP="00EA6580">
      <w:pPr>
        <w:ind w:left="567" w:hanging="567"/>
        <w:rPr>
          <w:sz w:val="24"/>
        </w:rPr>
      </w:pPr>
      <w:bookmarkStart w:id="0" w:name="_GoBack"/>
      <w:bookmarkEnd w:id="0"/>
      <w:r>
        <w:rPr>
          <w:sz w:val="24"/>
        </w:rPr>
        <w:t>10 a</w:t>
      </w:r>
      <w:r>
        <w:rPr>
          <w:sz w:val="24"/>
        </w:rPr>
        <w:tab/>
        <w:t>Markis får inte monteras på fasad.</w:t>
      </w:r>
    </w:p>
    <w:p w:rsidR="00EA6580" w:rsidRPr="00800645" w:rsidRDefault="00EA6580" w:rsidP="00EA6580">
      <w:pPr>
        <w:ind w:left="567" w:hanging="567"/>
        <w:rPr>
          <w:sz w:val="16"/>
          <w:szCs w:val="16"/>
        </w:rPr>
      </w:pPr>
    </w:p>
    <w:p w:rsidR="00EA6580" w:rsidRDefault="00EA6580" w:rsidP="00EA6580">
      <w:pPr>
        <w:ind w:left="567" w:hanging="567"/>
        <w:rPr>
          <w:sz w:val="24"/>
        </w:rPr>
      </w:pPr>
      <w:r>
        <w:rPr>
          <w:sz w:val="24"/>
        </w:rPr>
        <w:t xml:space="preserve">10 b </w:t>
      </w:r>
      <w:r>
        <w:rPr>
          <w:sz w:val="24"/>
        </w:rPr>
        <w:tab/>
        <w:t>Markisväv/solskydd på balkonger/terrasser får endast uppsättas med färg och mönster som godkänts av styrelsen.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Pr="00BE6E3C" w:rsidRDefault="00EA6580" w:rsidP="00EA6580">
      <w:pPr>
        <w:tabs>
          <w:tab w:val="left" w:pos="567"/>
        </w:tabs>
        <w:rPr>
          <w:strike/>
          <w:sz w:val="24"/>
          <w:szCs w:val="24"/>
        </w:rPr>
      </w:pPr>
      <w:r w:rsidRPr="00BA626B">
        <w:rPr>
          <w:sz w:val="24"/>
        </w:rPr>
        <w:t>1</w:t>
      </w:r>
      <w:r>
        <w:rPr>
          <w:sz w:val="24"/>
        </w:rPr>
        <w:t>1</w:t>
      </w:r>
      <w:r w:rsidRPr="00BA626B">
        <w:rPr>
          <w:sz w:val="24"/>
        </w:rPr>
        <w:t xml:space="preserve"> </w:t>
      </w:r>
      <w:r w:rsidRPr="00E7782F">
        <w:rPr>
          <w:sz w:val="24"/>
        </w:rPr>
        <w:tab/>
      </w:r>
      <w:r>
        <w:rPr>
          <w:sz w:val="24"/>
        </w:rPr>
        <w:t xml:space="preserve">Torkmatta </w:t>
      </w:r>
      <w:r w:rsidRPr="00E7782F">
        <w:rPr>
          <w:sz w:val="24"/>
          <w:szCs w:val="24"/>
        </w:rPr>
        <w:t>framför lägenhetsdörr</w:t>
      </w:r>
      <w:r w:rsidR="00C2768F">
        <w:rPr>
          <w:sz w:val="24"/>
          <w:szCs w:val="24"/>
        </w:rPr>
        <w:t xml:space="preserve"> är inte tillåten </w:t>
      </w:r>
      <w:r w:rsidR="00C2768F" w:rsidRPr="00DD4317">
        <w:rPr>
          <w:sz w:val="24"/>
          <w:szCs w:val="24"/>
        </w:rPr>
        <w:t>på grund av</w:t>
      </w:r>
      <w:r>
        <w:rPr>
          <w:sz w:val="24"/>
          <w:szCs w:val="24"/>
        </w:rPr>
        <w:t xml:space="preserve"> lokalvård och halkrisk.</w:t>
      </w:r>
    </w:p>
    <w:p w:rsidR="00EA6580" w:rsidRPr="00303F6F" w:rsidRDefault="00EA6580" w:rsidP="00EA6580">
      <w:pPr>
        <w:tabs>
          <w:tab w:val="left" w:pos="567"/>
        </w:tabs>
        <w:rPr>
          <w:sz w:val="16"/>
          <w:szCs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 w:rsidRPr="00BA626B">
        <w:rPr>
          <w:sz w:val="24"/>
        </w:rPr>
        <w:t>1</w:t>
      </w:r>
      <w:r>
        <w:rPr>
          <w:sz w:val="24"/>
        </w:rPr>
        <w:t>2</w:t>
      </w:r>
      <w:r w:rsidRPr="00BA626B">
        <w:rPr>
          <w:sz w:val="24"/>
        </w:rPr>
        <w:tab/>
        <w:t>Spara på vattnet</w:t>
      </w:r>
      <w:r>
        <w:rPr>
          <w:sz w:val="24"/>
        </w:rPr>
        <w:t>,</w:t>
      </w:r>
      <w:r w:rsidRPr="00BA626B">
        <w:rPr>
          <w:sz w:val="24"/>
        </w:rPr>
        <w:t xml:space="preserve"> såväl varmt som kallt.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13</w:t>
      </w:r>
      <w:r>
        <w:rPr>
          <w:sz w:val="24"/>
        </w:rPr>
        <w:tab/>
        <w:t>Den som har husdjur i sin lägenhet ska se till att förorening eller skada inte uppstår på föreningens eller enskild medlems egendom.</w:t>
      </w:r>
    </w:p>
    <w:p w:rsidR="00EA6580" w:rsidRDefault="00EA6580" w:rsidP="00EA6580">
      <w:pPr>
        <w:tabs>
          <w:tab w:val="left" w:pos="567"/>
        </w:tabs>
        <w:ind w:left="567" w:hanging="567"/>
        <w:rPr>
          <w:sz w:val="16"/>
        </w:rPr>
      </w:pPr>
    </w:p>
    <w:p w:rsidR="00EA6580" w:rsidRDefault="00EA6580" w:rsidP="00D07F49">
      <w:pPr>
        <w:tabs>
          <w:tab w:val="left" w:pos="567"/>
        </w:tabs>
        <w:rPr>
          <w:sz w:val="24"/>
        </w:rPr>
      </w:pPr>
      <w:r>
        <w:rPr>
          <w:sz w:val="24"/>
        </w:rPr>
        <w:t>14</w:t>
      </w:r>
      <w:r>
        <w:rPr>
          <w:sz w:val="24"/>
        </w:rPr>
        <w:tab/>
        <w:t>Källsortering ska ske enligt anvisningar. Paketera sopor väl innan de slängs i sopkärl.</w:t>
      </w:r>
    </w:p>
    <w:p w:rsidR="008A23FA" w:rsidRPr="008A23FA" w:rsidRDefault="008A23FA" w:rsidP="00D07F49">
      <w:pPr>
        <w:tabs>
          <w:tab w:val="left" w:pos="567"/>
        </w:tabs>
        <w:rPr>
          <w:sz w:val="24"/>
          <w:szCs w:val="24"/>
        </w:rPr>
      </w:pPr>
    </w:p>
    <w:p w:rsidR="00EA6580" w:rsidRPr="00642419" w:rsidRDefault="00EA6580" w:rsidP="00EA6580">
      <w:pPr>
        <w:tabs>
          <w:tab w:val="left" w:pos="567"/>
        </w:tabs>
        <w:rPr>
          <w:sz w:val="28"/>
          <w:szCs w:val="28"/>
        </w:rPr>
      </w:pPr>
      <w:r w:rsidRPr="00642419">
        <w:rPr>
          <w:b/>
          <w:sz w:val="28"/>
          <w:szCs w:val="28"/>
        </w:rPr>
        <w:t>Hänsyn till grannar</w:t>
      </w:r>
      <w:r w:rsidR="00D33125">
        <w:rPr>
          <w:b/>
          <w:sz w:val="28"/>
          <w:szCs w:val="28"/>
        </w:rPr>
        <w:t xml:space="preserve">                </w:t>
      </w:r>
      <w:r w:rsidRPr="00642419">
        <w:rPr>
          <w:sz w:val="28"/>
          <w:szCs w:val="28"/>
        </w:rPr>
        <w:t xml:space="preserve"> </w:t>
      </w:r>
      <w:r w:rsidR="00D33125">
        <w:rPr>
          <w:sz w:val="28"/>
          <w:szCs w:val="28"/>
        </w:rPr>
        <w:t xml:space="preserve">     </w:t>
      </w:r>
    </w:p>
    <w:p w:rsidR="00EA6580" w:rsidRDefault="00EA6580" w:rsidP="00EA6580">
      <w:pPr>
        <w:rPr>
          <w:sz w:val="24"/>
        </w:rPr>
      </w:pPr>
    </w:p>
    <w:p w:rsidR="00EA6580" w:rsidRDefault="00EA6580" w:rsidP="00EA6580">
      <w:pPr>
        <w:rPr>
          <w:sz w:val="24"/>
        </w:rPr>
      </w:pPr>
      <w:r>
        <w:rPr>
          <w:sz w:val="24"/>
        </w:rPr>
        <w:t>15     Stör inte grannar mellan 23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och 06</w:t>
      </w:r>
      <w:r>
        <w:rPr>
          <w:sz w:val="24"/>
          <w:vertAlign w:val="superscript"/>
        </w:rPr>
        <w:t>00</w:t>
      </w:r>
      <w:r>
        <w:rPr>
          <w:sz w:val="24"/>
        </w:rPr>
        <w:t>.</w:t>
      </w: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ab/>
        <w:t>Däri inbegrips höga röster i lägenheter, hög volym på musikanläggning, TV,</w:t>
      </w:r>
      <w:r>
        <w:rPr>
          <w:sz w:val="24"/>
        </w:rPr>
        <w:tab/>
        <w:t>användande av tvättmaskin, störande vattentappning för bad eller dusch.</w:t>
      </w:r>
    </w:p>
    <w:p w:rsidR="00EA6580" w:rsidRDefault="00EA6580" w:rsidP="00EA6580">
      <w:pPr>
        <w:tabs>
          <w:tab w:val="left" w:pos="567"/>
        </w:tabs>
        <w:rPr>
          <w:sz w:val="16"/>
          <w:vertAlign w:val="superscript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16 </w:t>
      </w:r>
      <w:r>
        <w:rPr>
          <w:sz w:val="24"/>
        </w:rPr>
        <w:tab/>
        <w:t xml:space="preserve">Mattor, kläder eller dylikt får inte piskas på balkonger/terrasser, i entréer, i trappor eller </w:t>
      </w: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ab/>
        <w:t>skakas från fönster.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>17</w:t>
      </w:r>
      <w:r>
        <w:rPr>
          <w:sz w:val="24"/>
        </w:rPr>
        <w:tab/>
        <w:t>Barnvagnar ska ställas i barnvagnsförråd.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18</w:t>
      </w:r>
      <w:r>
        <w:rPr>
          <w:sz w:val="24"/>
        </w:rPr>
        <w:tab/>
        <w:t>Gård, balkonger, terrasser och allmänna utrymmen får inte belamras med skräp, kartonger, cyklar etc., på grund av brandrisk och behov av snabb evakuering.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19</w:t>
      </w:r>
      <w:r>
        <w:rPr>
          <w:sz w:val="24"/>
        </w:rPr>
        <w:tab/>
        <w:t xml:space="preserve">Cigarettfimpar/snusdosor </w:t>
      </w:r>
      <w:proofErr w:type="spellStart"/>
      <w:r>
        <w:rPr>
          <w:sz w:val="24"/>
        </w:rPr>
        <w:t>o.dyl</w:t>
      </w:r>
      <w:proofErr w:type="spellEnd"/>
      <w:r>
        <w:rPr>
          <w:sz w:val="24"/>
        </w:rPr>
        <w:t>. får inte kastas i gemensamma utrymmen</w:t>
      </w:r>
      <w:r w:rsidR="002B11AE">
        <w:rPr>
          <w:sz w:val="24"/>
        </w:rPr>
        <w:t>,</w:t>
      </w:r>
      <w:r>
        <w:rPr>
          <w:sz w:val="24"/>
        </w:rPr>
        <w:t xml:space="preserve"> </w:t>
      </w:r>
      <w:r w:rsidRPr="00642419">
        <w:rPr>
          <w:sz w:val="24"/>
        </w:rPr>
        <w:t>vid entré</w:t>
      </w:r>
      <w:r>
        <w:rPr>
          <w:sz w:val="24"/>
        </w:rPr>
        <w:t xml:space="preserve"> </w:t>
      </w: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 xml:space="preserve">          eller på gården (tänk på småbarnen).</w:t>
      </w:r>
      <w:r>
        <w:rPr>
          <w:sz w:val="24"/>
        </w:rPr>
        <w:tab/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 xml:space="preserve">20 </w:t>
      </w:r>
      <w:r>
        <w:rPr>
          <w:sz w:val="24"/>
        </w:rPr>
        <w:tab/>
        <w:t xml:space="preserve">Rökning får inte förekomma i allmänna utrymmen </w:t>
      </w:r>
      <w:r w:rsidR="002B11AE" w:rsidRPr="00642419">
        <w:rPr>
          <w:sz w:val="24"/>
        </w:rPr>
        <w:t>eller</w:t>
      </w:r>
      <w:r w:rsidRPr="00642419">
        <w:rPr>
          <w:sz w:val="24"/>
        </w:rPr>
        <w:t xml:space="preserve"> utanför entrén</w:t>
      </w:r>
      <w:r>
        <w:rPr>
          <w:sz w:val="24"/>
        </w:rPr>
        <w:t xml:space="preserve">. </w:t>
      </w:r>
    </w:p>
    <w:p w:rsidR="00EA6580" w:rsidRPr="00303F6F" w:rsidRDefault="00EA6580" w:rsidP="00EA6580">
      <w:pPr>
        <w:tabs>
          <w:tab w:val="left" w:pos="567"/>
        </w:tabs>
        <w:rPr>
          <w:sz w:val="16"/>
          <w:szCs w:val="16"/>
        </w:rPr>
      </w:pPr>
    </w:p>
    <w:p w:rsidR="00EA6580" w:rsidRDefault="00EA6580" w:rsidP="008F328E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 xml:space="preserve">21 </w:t>
      </w:r>
      <w:r>
        <w:rPr>
          <w:sz w:val="24"/>
        </w:rPr>
        <w:tab/>
        <w:t xml:space="preserve">Grillning utomhus får endast ske på utsedd plats på gården. Medlem är ansvarig för av honom/henne orsakad skada </w:t>
      </w:r>
      <w:r w:rsidRPr="00DD4317">
        <w:rPr>
          <w:sz w:val="24"/>
        </w:rPr>
        <w:t>p</w:t>
      </w:r>
      <w:r w:rsidR="00C2768F" w:rsidRPr="00DD4317">
        <w:rPr>
          <w:sz w:val="24"/>
        </w:rPr>
        <w:t>å</w:t>
      </w:r>
      <w:r w:rsidRPr="00DD4317">
        <w:rPr>
          <w:sz w:val="24"/>
        </w:rPr>
        <w:t xml:space="preserve"> g</w:t>
      </w:r>
      <w:r w:rsidR="00C2768F" w:rsidRPr="00DD4317">
        <w:rPr>
          <w:sz w:val="24"/>
        </w:rPr>
        <w:t>rund</w:t>
      </w:r>
      <w:r w:rsidRPr="00DD4317">
        <w:rPr>
          <w:sz w:val="24"/>
        </w:rPr>
        <w:t xml:space="preserve"> a</w:t>
      </w:r>
      <w:r w:rsidR="00C2768F" w:rsidRPr="00DD4317">
        <w:rPr>
          <w:sz w:val="24"/>
        </w:rPr>
        <w:t>v</w:t>
      </w:r>
      <w:r>
        <w:rPr>
          <w:sz w:val="24"/>
        </w:rPr>
        <w:t xml:space="preserve"> slarv eller ovarsamhet i samband med grillning.</w:t>
      </w:r>
    </w:p>
    <w:p w:rsidR="008A23FA" w:rsidRPr="008F328E" w:rsidRDefault="008A23FA" w:rsidP="008F328E">
      <w:pPr>
        <w:tabs>
          <w:tab w:val="left" w:pos="567"/>
        </w:tabs>
        <w:ind w:left="564" w:hanging="564"/>
        <w:rPr>
          <w:sz w:val="24"/>
        </w:rPr>
      </w:pPr>
    </w:p>
    <w:p w:rsidR="00EA6580" w:rsidRPr="00642419" w:rsidRDefault="00EA6580" w:rsidP="00EA6580">
      <w:pPr>
        <w:tabs>
          <w:tab w:val="left" w:pos="567"/>
        </w:tabs>
        <w:rPr>
          <w:sz w:val="28"/>
          <w:szCs w:val="28"/>
        </w:rPr>
      </w:pPr>
      <w:r w:rsidRPr="00642419">
        <w:rPr>
          <w:b/>
          <w:sz w:val="28"/>
          <w:szCs w:val="28"/>
        </w:rPr>
        <w:t>Gårdar och vägar</w:t>
      </w:r>
      <w:r w:rsidRPr="00642419">
        <w:rPr>
          <w:sz w:val="28"/>
          <w:szCs w:val="28"/>
        </w:rPr>
        <w:tab/>
      </w:r>
      <w:r w:rsidR="008F328E">
        <w:rPr>
          <w:sz w:val="28"/>
          <w:szCs w:val="28"/>
        </w:rPr>
        <w:t xml:space="preserve">            </w:t>
      </w:r>
    </w:p>
    <w:p w:rsidR="00EA6580" w:rsidRPr="008A23FA" w:rsidRDefault="00EA6580" w:rsidP="00EA6580">
      <w:pPr>
        <w:tabs>
          <w:tab w:val="left" w:pos="567"/>
        </w:tabs>
        <w:rPr>
          <w:sz w:val="24"/>
          <w:szCs w:val="24"/>
        </w:rPr>
      </w:pPr>
    </w:p>
    <w:p w:rsidR="00EA6580" w:rsidRDefault="00EA6580" w:rsidP="00EA6580">
      <w:pPr>
        <w:tabs>
          <w:tab w:val="left" w:pos="567"/>
        </w:tabs>
        <w:ind w:left="564" w:hanging="564"/>
        <w:rPr>
          <w:sz w:val="24"/>
        </w:rPr>
      </w:pPr>
      <w:r>
        <w:rPr>
          <w:sz w:val="24"/>
        </w:rPr>
        <w:t>22</w:t>
      </w:r>
      <w:r>
        <w:rPr>
          <w:sz w:val="24"/>
        </w:rPr>
        <w:tab/>
        <w:t>Tillstånd för all form av skyltning/affischering in- och utvändigt ska godkännas av styrelsen.</w:t>
      </w:r>
    </w:p>
    <w:p w:rsidR="00EA6580" w:rsidRDefault="00EA6580" w:rsidP="00EA6580">
      <w:pPr>
        <w:tabs>
          <w:tab w:val="left" w:pos="567"/>
        </w:tabs>
        <w:rPr>
          <w:sz w:val="16"/>
        </w:rPr>
      </w:pPr>
    </w:p>
    <w:p w:rsidR="00EA6580" w:rsidRPr="00642419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>23</w:t>
      </w:r>
      <w:r>
        <w:rPr>
          <w:sz w:val="24"/>
        </w:rPr>
        <w:tab/>
        <w:t xml:space="preserve">Bilparkering endast på förhyrda P-platser. </w:t>
      </w:r>
      <w:r w:rsidRPr="00642419">
        <w:rPr>
          <w:sz w:val="24"/>
        </w:rPr>
        <w:t xml:space="preserve">Tillfällig parkering är tillåten på plats som är  </w:t>
      </w:r>
    </w:p>
    <w:p w:rsidR="00EA6580" w:rsidRDefault="00EA6580" w:rsidP="00EA6580">
      <w:pPr>
        <w:tabs>
          <w:tab w:val="left" w:pos="567"/>
        </w:tabs>
        <w:rPr>
          <w:sz w:val="24"/>
        </w:rPr>
      </w:pPr>
      <w:r w:rsidRPr="00642419">
        <w:rPr>
          <w:sz w:val="24"/>
        </w:rPr>
        <w:t xml:space="preserve">          markerad som tillfällig parkering och </w:t>
      </w:r>
      <w:r w:rsidR="00C2768F" w:rsidRPr="00DD4317">
        <w:rPr>
          <w:sz w:val="24"/>
        </w:rPr>
        <w:t xml:space="preserve">i </w:t>
      </w:r>
      <w:r w:rsidRPr="00DD4317">
        <w:rPr>
          <w:sz w:val="24"/>
        </w:rPr>
        <w:t>hö</w:t>
      </w:r>
      <w:r w:rsidR="00C2768F" w:rsidRPr="00DD4317">
        <w:rPr>
          <w:sz w:val="24"/>
        </w:rPr>
        <w:t>gst</w:t>
      </w:r>
      <w:r w:rsidR="00C2768F">
        <w:rPr>
          <w:b/>
          <w:sz w:val="24"/>
        </w:rPr>
        <w:t xml:space="preserve"> </w:t>
      </w:r>
      <w:r w:rsidRPr="00642419">
        <w:rPr>
          <w:sz w:val="24"/>
        </w:rPr>
        <w:t>20 min.</w:t>
      </w:r>
      <w:r>
        <w:rPr>
          <w:sz w:val="24"/>
        </w:rPr>
        <w:t xml:space="preserve"> </w:t>
      </w:r>
    </w:p>
    <w:p w:rsidR="00EA6580" w:rsidRPr="00303F6F" w:rsidRDefault="00EA6580" w:rsidP="00EA6580">
      <w:pPr>
        <w:tabs>
          <w:tab w:val="left" w:pos="567"/>
        </w:tabs>
        <w:rPr>
          <w:sz w:val="16"/>
          <w:szCs w:val="16"/>
        </w:rPr>
      </w:pPr>
    </w:p>
    <w:p w:rsidR="00EA6580" w:rsidRDefault="00EA6580" w:rsidP="00EA6580">
      <w:pPr>
        <w:rPr>
          <w:sz w:val="24"/>
        </w:rPr>
      </w:pPr>
      <w:r>
        <w:rPr>
          <w:sz w:val="24"/>
        </w:rPr>
        <w:t>24     Cyklar får endast ställas i cykelställ/cykelförråd.</w:t>
      </w: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ab/>
        <w:t>Ta bort dina/era cyklar som inte används från cykelställen vid entrén.</w:t>
      </w:r>
    </w:p>
    <w:p w:rsidR="00EA6580" w:rsidRPr="00303F6F" w:rsidRDefault="00EA6580" w:rsidP="00EA6580">
      <w:pPr>
        <w:tabs>
          <w:tab w:val="left" w:pos="567"/>
        </w:tabs>
        <w:rPr>
          <w:sz w:val="16"/>
          <w:szCs w:val="16"/>
        </w:rPr>
      </w:pPr>
    </w:p>
    <w:p w:rsidR="00EA6580" w:rsidRDefault="00EA6580" w:rsidP="00EA6580">
      <w:pPr>
        <w:tabs>
          <w:tab w:val="left" w:pos="567"/>
        </w:tabs>
        <w:rPr>
          <w:sz w:val="24"/>
        </w:rPr>
      </w:pPr>
      <w:r>
        <w:rPr>
          <w:sz w:val="24"/>
        </w:rPr>
        <w:t>25     Rastning av hundar i anslutning till huset får inte ske. Plocka upp efter din hund.</w:t>
      </w:r>
    </w:p>
    <w:p w:rsidR="00EA6580" w:rsidRDefault="00EA6580" w:rsidP="00EA6580">
      <w:pPr>
        <w:tabs>
          <w:tab w:val="left" w:pos="567"/>
        </w:tabs>
        <w:rPr>
          <w:sz w:val="24"/>
        </w:rPr>
      </w:pPr>
    </w:p>
    <w:p w:rsidR="00C6233F" w:rsidRDefault="00C6233F" w:rsidP="00EA6580">
      <w:pPr>
        <w:tabs>
          <w:tab w:val="left" w:pos="567"/>
        </w:tabs>
        <w:rPr>
          <w:i/>
        </w:rPr>
      </w:pPr>
    </w:p>
    <w:p w:rsidR="00C6233F" w:rsidRDefault="00C6233F" w:rsidP="00EA6580">
      <w:pPr>
        <w:tabs>
          <w:tab w:val="left" w:pos="567"/>
        </w:tabs>
        <w:rPr>
          <w:i/>
        </w:rPr>
      </w:pPr>
      <w:r>
        <w:rPr>
          <w:i/>
        </w:rPr>
        <w:t>Brf Östra Fyrisstrand</w:t>
      </w:r>
    </w:p>
    <w:p w:rsidR="00596BA4" w:rsidRDefault="00C6233F" w:rsidP="00D07F49">
      <w:pPr>
        <w:tabs>
          <w:tab w:val="left" w:pos="567"/>
        </w:tabs>
      </w:pPr>
      <w:r>
        <w:rPr>
          <w:i/>
        </w:rPr>
        <w:t>Styrelsen</w:t>
      </w:r>
    </w:p>
    <w:sectPr w:rsidR="00596BA4" w:rsidSect="00F92A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851" w:left="1701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8C2" w:rsidRDefault="007D18C2" w:rsidP="00FC1683">
      <w:r>
        <w:separator/>
      </w:r>
    </w:p>
  </w:endnote>
  <w:endnote w:type="continuationSeparator" w:id="0">
    <w:p w:rsidR="007D18C2" w:rsidRDefault="007D18C2" w:rsidP="00FC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329601215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FC1683" w:rsidRDefault="00F92A2E" w:rsidP="00086EEC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 w:rsidR="00FC1683"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:rsidR="00FC1683" w:rsidRDefault="00FC16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nummer"/>
      </w:rPr>
      <w:id w:val="-1490630806"/>
      <w:docPartObj>
        <w:docPartGallery w:val="Page Numbers (Bottom of Page)"/>
        <w:docPartUnique/>
      </w:docPartObj>
    </w:sdtPr>
    <w:sdtEndPr>
      <w:rPr>
        <w:rStyle w:val="Sidnummer"/>
      </w:rPr>
    </w:sdtEndPr>
    <w:sdtContent>
      <w:p w:rsidR="00FC1683" w:rsidRDefault="00F92A2E" w:rsidP="00086EEC">
        <w:pPr>
          <w:pStyle w:val="Sidfot"/>
          <w:framePr w:wrap="none" w:vAnchor="text" w:hAnchor="margin" w:xAlign="center" w:y="1"/>
          <w:rPr>
            <w:rStyle w:val="Sidnummer"/>
          </w:rPr>
        </w:pPr>
        <w:r>
          <w:rPr>
            <w:rStyle w:val="Sidnummer"/>
          </w:rPr>
          <w:fldChar w:fldCharType="begin"/>
        </w:r>
        <w:r w:rsidR="00FC1683"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separate"/>
        </w:r>
        <w:r w:rsidR="00C2768F">
          <w:rPr>
            <w:rStyle w:val="Sidnummer"/>
            <w:noProof/>
          </w:rPr>
          <w:t>1</w:t>
        </w:r>
        <w:r>
          <w:rPr>
            <w:rStyle w:val="Sidnummer"/>
          </w:rPr>
          <w:fldChar w:fldCharType="end"/>
        </w:r>
      </w:p>
    </w:sdtContent>
  </w:sdt>
  <w:p w:rsidR="00FC1683" w:rsidRDefault="00FC168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F7" w:rsidRDefault="00D473F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8C2" w:rsidRDefault="007D18C2" w:rsidP="00FC1683">
      <w:r>
        <w:separator/>
      </w:r>
    </w:p>
  </w:footnote>
  <w:footnote w:type="continuationSeparator" w:id="0">
    <w:p w:rsidR="007D18C2" w:rsidRDefault="007D18C2" w:rsidP="00FC1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F7" w:rsidRDefault="00D473F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F7" w:rsidRDefault="00D473F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3F7" w:rsidRDefault="00D473F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70040C98"/>
    <w:multiLevelType w:val="singleLevel"/>
    <w:tmpl w:val="A2A0564E"/>
    <w:lvl w:ilvl="0">
      <w:start w:val="3"/>
      <w:numFmt w:val="decimal"/>
      <w:lvlText w:val="%1"/>
      <w:lvlJc w:val="left"/>
      <w:pPr>
        <w:tabs>
          <w:tab w:val="num" w:pos="564"/>
        </w:tabs>
        <w:ind w:left="564" w:hanging="564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NotTrackMove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580"/>
    <w:rsid w:val="00005A98"/>
    <w:rsid w:val="000466D1"/>
    <w:rsid w:val="0011718C"/>
    <w:rsid w:val="002B11AE"/>
    <w:rsid w:val="00303F6F"/>
    <w:rsid w:val="00346685"/>
    <w:rsid w:val="004673D9"/>
    <w:rsid w:val="004B6C30"/>
    <w:rsid w:val="00506235"/>
    <w:rsid w:val="005373A7"/>
    <w:rsid w:val="005D21BA"/>
    <w:rsid w:val="00642419"/>
    <w:rsid w:val="00642A4B"/>
    <w:rsid w:val="006578FB"/>
    <w:rsid w:val="00663E23"/>
    <w:rsid w:val="006B0B43"/>
    <w:rsid w:val="006B24D3"/>
    <w:rsid w:val="006D201F"/>
    <w:rsid w:val="00796878"/>
    <w:rsid w:val="007D18C2"/>
    <w:rsid w:val="00807ECE"/>
    <w:rsid w:val="00857DBC"/>
    <w:rsid w:val="008A23FA"/>
    <w:rsid w:val="008C5BD3"/>
    <w:rsid w:val="008F328E"/>
    <w:rsid w:val="00996981"/>
    <w:rsid w:val="00A47452"/>
    <w:rsid w:val="00A651BA"/>
    <w:rsid w:val="00AA1AD9"/>
    <w:rsid w:val="00C2768F"/>
    <w:rsid w:val="00C6233F"/>
    <w:rsid w:val="00D07F49"/>
    <w:rsid w:val="00D33125"/>
    <w:rsid w:val="00D473F7"/>
    <w:rsid w:val="00DD4317"/>
    <w:rsid w:val="00E23D1B"/>
    <w:rsid w:val="00E80B4B"/>
    <w:rsid w:val="00EA6580"/>
    <w:rsid w:val="00F134E0"/>
    <w:rsid w:val="00F24ED9"/>
    <w:rsid w:val="00F92A2E"/>
    <w:rsid w:val="00F97542"/>
    <w:rsid w:val="00FC1683"/>
    <w:rsid w:val="00FC4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2603F"/>
  <w15:docId w15:val="{51B0492C-A022-8443-87D6-155B4230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80"/>
    <w:rPr>
      <w:rFonts w:ascii="Times New Roman" w:eastAsia="Times New Roman" w:hAnsi="Times New Roman" w:cs="Times New Roman"/>
      <w:sz w:val="20"/>
      <w:szCs w:val="20"/>
    </w:rPr>
  </w:style>
  <w:style w:type="paragraph" w:styleId="Rubrik3">
    <w:name w:val="heading 3"/>
    <w:basedOn w:val="Normal"/>
    <w:next w:val="Normal"/>
    <w:link w:val="Rubrik3Char"/>
    <w:qFormat/>
    <w:rsid w:val="00EA6580"/>
    <w:pPr>
      <w:keepNext/>
      <w:spacing w:before="240" w:after="60"/>
      <w:outlineLvl w:val="2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EA6580"/>
    <w:rPr>
      <w:rFonts w:ascii="Times New Roman" w:eastAsia="Times New Roman" w:hAnsi="Times New Roman" w:cs="Times New Roman"/>
      <w:b/>
      <w:szCs w:val="20"/>
    </w:rPr>
  </w:style>
  <w:style w:type="paragraph" w:styleId="Sidfot">
    <w:name w:val="footer"/>
    <w:basedOn w:val="Normal"/>
    <w:link w:val="SidfotChar"/>
    <w:uiPriority w:val="99"/>
    <w:unhideWhenUsed/>
    <w:rsid w:val="00FC168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C1683"/>
    <w:rPr>
      <w:rFonts w:ascii="Times New Roman" w:eastAsia="Times New Roman" w:hAnsi="Times New Roman" w:cs="Times New Roman"/>
      <w:sz w:val="20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FC1683"/>
  </w:style>
  <w:style w:type="paragraph" w:styleId="Sidhuvud">
    <w:name w:val="header"/>
    <w:basedOn w:val="Normal"/>
    <w:link w:val="SidhuvudChar"/>
    <w:uiPriority w:val="99"/>
    <w:unhideWhenUsed/>
    <w:rsid w:val="00D473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473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701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 iMac</dc:creator>
  <cp:keywords/>
  <dc:description/>
  <cp:lastModifiedBy>sten iMac</cp:lastModifiedBy>
  <cp:revision>15</cp:revision>
  <cp:lastPrinted>2018-10-11T09:32:00Z</cp:lastPrinted>
  <dcterms:created xsi:type="dcterms:W3CDTF">2018-09-06T08:44:00Z</dcterms:created>
  <dcterms:modified xsi:type="dcterms:W3CDTF">2018-10-11T09:33:00Z</dcterms:modified>
</cp:coreProperties>
</file>